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</w:t>
      </w:r>
    </w:p>
    <w:p w:rsidR="00BA0B14" w:rsidRPr="00BA0B14" w:rsidRDefault="00282417" w:rsidP="000B6D0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r w:rsidR="000B6D01" w:rsidRPr="000B6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0B14" w:rsidRPr="000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B6D01" w:rsidRPr="000B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03.10.2016 </w:t>
      </w:r>
      <w:proofErr w:type="gramStart"/>
      <w:r w:rsidR="000B6D01" w:rsidRPr="000B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1712</w:t>
      </w:r>
      <w:bookmarkEnd w:id="0"/>
      <w:proofErr w:type="gramEnd"/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14" w:rsidRPr="00BA0B14" w:rsidRDefault="00BA0B14" w:rsidP="00BA0B14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областном этапе Всероссийского конкурса профессионального мастерства «Педагог-психолог России»</w:t>
      </w:r>
    </w:p>
    <w:p w:rsidR="00BA0B14" w:rsidRPr="00BA0B14" w:rsidRDefault="00BA0B14" w:rsidP="00BA0B14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14" w:rsidRPr="00BA0B14" w:rsidRDefault="00BA0B14" w:rsidP="00BA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Общие положения</w:t>
      </w:r>
    </w:p>
    <w:p w:rsidR="00BA0B14" w:rsidRPr="00BA0B14" w:rsidRDefault="00BA0B14" w:rsidP="00BA0B1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областного этапа Всероссийского конкурса профессионального мастерства «Педагог-психолог России» (далее – Конкурс), учредителем которого является департамент образования и науки Кемеровской области при поддержке Кемеровской областной организации профсоюза работников народного образования и науки Российской Федерации, определяет место, сроки, требования к составу участников и жюри конкурса, представлению материалов, конкурсные мероприятия, включая отбор лауреатов и победителя Конкурса, специальные номинации и призы, а также финансирование Конкурса.</w:t>
      </w:r>
    </w:p>
    <w:p w:rsidR="00BA0B14" w:rsidRPr="00BA0B14" w:rsidRDefault="00BA0B14" w:rsidP="00BA0B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в целях повышения профессионального уровня и создания условий для реализации творческого потенциала педагогов психологов, выявления талантливых педагогов психологов, их поддержки и поощрения. Конкурс направлен на повышение социального статуса педагога-психолога и престижа профессии, распространение инновационного опыта лучших педагогов-психологов Кузбасса, стимулирование непрерывного профессионального и личностного роста, пропаганду инновационных идей и достижений.</w:t>
      </w:r>
    </w:p>
    <w:p w:rsidR="00BA0B14" w:rsidRPr="00BA0B14" w:rsidRDefault="00BA0B14" w:rsidP="00BA0B14">
      <w:pPr>
        <w:spacing w:after="0" w:line="240" w:lineRule="auto"/>
        <w:ind w:left="-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Организационное сопровождение Конкурса обеспечивает департамент образования и науки Кемеровской области совместно с Кузбасским региональным институтом повышения квалификации и переподготовки работников образования.</w:t>
      </w:r>
    </w:p>
    <w:p w:rsidR="00BA0B14" w:rsidRPr="00BA0B14" w:rsidRDefault="00BA0B14" w:rsidP="00BA0B14">
      <w:pPr>
        <w:spacing w:after="0" w:line="240" w:lineRule="auto"/>
        <w:ind w:left="-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Финансирование Конкурса осуществляется за счет средств государственной программы Кемеровской области «Развитие системы образования Кузбасса» на 2014-20</w:t>
      </w:r>
      <w:r w:rsidR="00073E3F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допускается привлечение внебюджетных и спонсорских средств.</w:t>
      </w:r>
    </w:p>
    <w:p w:rsidR="00BA0B14" w:rsidRPr="00BA0B14" w:rsidRDefault="00BA0B14" w:rsidP="00BA0B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BA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 формирует жюри и экспертные группы.</w:t>
      </w:r>
    </w:p>
    <w:p w:rsidR="00BA0B14" w:rsidRPr="00BA0B14" w:rsidRDefault="00BA0B14" w:rsidP="00BA0B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состав жюри и экспертных групп входят специалисты департамента образования и науки Кемеровской области, муниципальных органов управления образованием, педагогические и руководящие работники КРИПКиПРО, муниципальных методических служб, образовательных и научных организаций, победители и лауреаты областных конкурсов профессионального мастерства, представители общественных организаций, специалисты, делегированные учредителем Конкурса.</w:t>
      </w:r>
    </w:p>
    <w:p w:rsidR="00BA0B14" w:rsidRPr="00BA0B14" w:rsidRDefault="00BA0B14" w:rsidP="00BA0B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Для привлечения к событиям Конкурса широкой профессиональной общественности, информационного сопровождения конкурсных мероприятий во время проведения Конкурса работает официальный сайт (</w:t>
      </w:r>
      <w:hyperlink r:id="rId5" w:history="1">
        <w:r w:rsidRPr="00BA0B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x-none"/>
          </w:rPr>
          <w:t>http://ipk.kuz-edu.ru/konkurs</w:t>
        </w:r>
      </w:hyperlink>
      <w:r w:rsidRPr="00BA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на котором осуществляется регистрация участников, освещается хроника Конкурса, проводятся Интернет-опросы, голосования.</w:t>
      </w:r>
    </w:p>
    <w:p w:rsidR="00BA0B14" w:rsidRPr="00BA0B14" w:rsidRDefault="00BA0B14" w:rsidP="00BA0B14">
      <w:pPr>
        <w:spacing w:after="0" w:line="240" w:lineRule="auto"/>
        <w:ind w:left="-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Мероприятия Конкурса</w:t>
      </w:r>
    </w:p>
    <w:p w:rsidR="00BA0B14" w:rsidRPr="00BA0B14" w:rsidRDefault="00BA0B14" w:rsidP="00BA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Участниками Конкурса могут быть педагоги-психологи образовательных организаций общего образования без ограничений стажа.</w:t>
      </w:r>
    </w:p>
    <w:p w:rsidR="00A55416" w:rsidRDefault="00BA0B14" w:rsidP="00A55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участия в Конкурсе органами местного самоуправления, осуществляющими управление в сфере образования, выдвигается только один участник от территории – победитель муниципального этапа Конкурса. По объективным причинам участником областного этапа Конкурса может стать педагог-психолог, занявший следующее за первым место в рейтинге на муниципальном конкурсе. Участник конкурса от областных образовательных организаций выдвигается администрацией организации.</w:t>
      </w:r>
      <w:r w:rsidR="00A55416" w:rsidRPr="00A554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A0B14" w:rsidRPr="00BA0B14" w:rsidRDefault="00A55416" w:rsidP="00A55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. Участники Конкурса должны пройти электронную регистрацию на официальном сайте конкурса не позднее, чем за 1 месяц до начала Конкурса.</w:t>
      </w:r>
    </w:p>
    <w:p w:rsidR="00BA0B14" w:rsidRPr="00BA0B14" w:rsidRDefault="00BA0B14" w:rsidP="00BA0B14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A5541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. Для участия в Конкурсе органы местного самоуправления, осуществляющие управление в сфере образования (для областных образовательных организаций – администрация организации), направляют в Оргкомитет конкурса следующие материалы:</w:t>
      </w:r>
    </w:p>
    <w:p w:rsidR="00BA0B14" w:rsidRPr="00BA0B14" w:rsidRDefault="00BA0B14" w:rsidP="00BA0B14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Представление по форме (приложение 1);</w:t>
      </w:r>
    </w:p>
    <w:p w:rsidR="00BA0B14" w:rsidRPr="00BA0B14" w:rsidRDefault="00BA0B14" w:rsidP="00BA0B14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Выписку из протокола заседания оргкомитета муниципального этапа конкурса о выдвижении кандидатуры на участие в </w:t>
      </w:r>
      <w:r w:rsidRPr="00BA0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Конкурсе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(только для участников от муниципалитетов);</w:t>
      </w:r>
    </w:p>
    <w:p w:rsidR="00BA0B14" w:rsidRPr="00BA0B14" w:rsidRDefault="00BA0B14" w:rsidP="00BA0B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Анкету участника Конкурса по образцу (приложение 2);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участника (диплома о профессиональном образовании без вкладыша, трудовой книжки без сведений о награждении; паспорта (1 стр. и стр. с пропиской), ИНН, пенсионного страхового свидетельства, свидетельства о государственной аккредитации образовательной организации) в бумажном (заверенные печатью и подписью руководителя) и электронном виде (цветные сканы в формате .</w:t>
      </w:r>
      <w:proofErr w:type="spellStart"/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A5541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Не подлежат рассмотрению материалы, подготовленные с нарушением требований к оформлению, а также от участников, не прошедших электронную регистрацию. </w:t>
      </w:r>
    </w:p>
    <w:p w:rsidR="00BA0B14" w:rsidRPr="00BA0B14" w:rsidRDefault="00073AE5" w:rsidP="00BA0B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A0B14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состоит из заочного и очного этапов. 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Заочный этап включает три конкурсных задан</w:t>
      </w:r>
      <w:r w:rsidR="00563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ия: «Интернет ресурс», «Опыт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работы», «Резюме».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«Интернет ресурс» 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Интернет ресурс (личный сайт, страница, блог сайта образовательной организации), на котором можно познакомиться с конкурсантом и публикуемыми им материалами.</w:t>
      </w:r>
      <w:r w:rsidRPr="0007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Интернет ресурс указывается участником при регистрации на официальном сайте Конкурса.  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использование конкурсантом информационно-коммуникационных технологий в представлении и распространении опыта работы, информационных и методических материалов.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 (оригинальность стиля, адекватность цветового решения, корректность обработки графики, скорость загрузки не более 5 сек.);</w:t>
      </w:r>
    </w:p>
    <w:p w:rsidR="00BA0B14" w:rsidRPr="00073AE5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информационная насыщенность (количество представленной информации, ее образовательная и методическая ценность, регулярность обновлений).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0B14" w:rsidRPr="00BA0B14" w:rsidRDefault="00073AE5" w:rsidP="00073A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«Опыт</w:t>
      </w:r>
      <w:r w:rsidR="00BA0B14"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работы»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описание опыта работы конкурсанта, основных подходов и практик, результативности </w:t>
      </w:r>
      <w:r w:rsidR="00895FEF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95F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 более 20 тысяч знаков с пробелами)</w:t>
      </w:r>
      <w:r w:rsidR="00895FEF" w:rsidRPr="0089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EF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FEF" w:rsidRPr="00BA0B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895FEF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компьютерная презентация (</w:t>
      </w:r>
      <w:proofErr w:type="spellStart"/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10 слайдов, программа работы педагога-психолога (</w:t>
      </w:r>
      <w:proofErr w:type="spellStart"/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73AE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</w:t>
      </w:r>
      <w:r w:rsid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0C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-конспект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ED0BD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0BD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урока, тренинга и т.п.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0BD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не более 9 тысяч знаков с пробелами) (</w:t>
      </w:r>
      <w:proofErr w:type="spellStart"/>
      <w:r w:rsidR="00443D0C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ED0BD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3170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170" w:rsidRPr="00073AE5">
        <w:t xml:space="preserve"> 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r w:rsidR="006C3170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статей и публика</w:t>
      </w:r>
      <w:r w:rsidR="006D5C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(если они есть), оформленного</w:t>
      </w:r>
      <w:r w:rsidR="006C3170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всех библиографических требований (</w:t>
      </w:r>
      <w:proofErr w:type="spellStart"/>
      <w:r w:rsidR="006C3170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6C3170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0BD5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размещаются на официальном сайте Конкурса при электронной регистрации участника Конкурса.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представление конкурсантом своего опыта работы в единстве реализуемых направлений, подходов и практик психолого-педагогической деятельности, а также достигаемых результатов.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используемых подходов культурно-историческому контексту развития личности;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значимость представленного опыта;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результативность представленного опыта;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разработанность содержания, информационная насыщенность, структурированность и целостность материалов презентации;</w:t>
      </w:r>
    </w:p>
    <w:p w:rsidR="00BA0B14" w:rsidRPr="00443D0C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стиля, дизайна, анимации тематике и назначению презентации.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«Резюме»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документ, содержащий краткую информацию о навыках, опыте работы, образовании и других профессионально значи</w:t>
      </w:r>
      <w:r w:rsidR="0044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характеристиках конкурсанта; </w:t>
      </w:r>
      <w:r w:rsidR="00443D0C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профессиональных достижений, подкрепленных аргументами и доводами</w:t>
      </w:r>
      <w:r w:rsidR="00E50412" w:rsidRPr="00704F31">
        <w:t xml:space="preserve"> </w:t>
      </w:r>
      <w:r w:rsidR="009343FB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E50412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резюме не более 2 тысяч знаков с пробелами</w:t>
      </w:r>
      <w:r w:rsidR="009343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43FB" w:rsidRPr="009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FB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343FB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9343FB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412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размещается на официальном сайте Конкурса при регистрации Участника.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представление конкурсантом самооценки профессиональных компетенций, профессионально значимых свойств и качеств личности.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представления профессиональных компетенций, опыта и достижений конкурсанта;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</w:t>
      </w:r>
      <w:r w:rsidR="006C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самопрезентации;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структуры и содержания информации виду документа.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заочного этапа оцениваются экспертными группами, по итогам составляется общий рейтинг участников, а также рейтинги по каждому из трех испытаний. Материалы и результаты экспертизы заочного этапа передаются жюри очного этапа конкурса.</w:t>
      </w:r>
    </w:p>
    <w:p w:rsidR="00BA0B14" w:rsidRPr="00C926CB" w:rsidRDefault="007C5FD5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A0B14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Очный этап включает конкурсные задания:</w:t>
      </w:r>
      <w:r w:rsidR="00BA0B14" w:rsidRPr="00BA0B1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929A3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«Визитная карточка: «Я – педагог-психолог (название образовательно</w:t>
      </w:r>
      <w:r w:rsidR="00C600D4">
        <w:rPr>
          <w:rFonts w:ascii="Times New Roman" w:eastAsia="Times New Roman" w:hAnsi="Times New Roman" w:cs="Calibri"/>
          <w:sz w:val="28"/>
          <w:szCs w:val="28"/>
          <w:lang w:eastAsia="ru-RU"/>
        </w:rPr>
        <w:t>й организации</w:t>
      </w:r>
      <w:r w:rsidR="008929A3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)»</w:t>
      </w:r>
      <w:r w:rsidR="00C926CB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8929A3" w:rsidRPr="008929A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A0B14" w:rsidRPr="00BA0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«Презентация опыта работы», </w:t>
      </w:r>
      <w:r w:rsidR="00BA0B14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«Демонстрация методов, техник и приемов работы педагога-</w:t>
      </w:r>
      <w:r w:rsid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психолога», «Открытое занятие»,</w:t>
      </w:r>
      <w:r w:rsidR="00BA0B14"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14" w:rsidRPr="00073AE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«Блиц».</w:t>
      </w:r>
    </w:p>
    <w:p w:rsidR="00C926CB" w:rsidRPr="00704F31" w:rsidRDefault="00C926CB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«Визитная карточка: «Я – педагог-психолог (название образовательно</w:t>
      </w:r>
      <w:r w:rsidR="00C600D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й организации</w:t>
      </w:r>
      <w:r w:rsidRPr="00704F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)»</w:t>
      </w:r>
    </w:p>
    <w:p w:rsidR="00C926CB" w:rsidRPr="00704F31" w:rsidRDefault="00C926CB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Представляется </w:t>
      </w:r>
      <w:r w:rsidR="00831B4D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выступление</w:t>
      </w:r>
      <w:r w:rsidR="004F2418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, содержащее краткую информацию о конкурсанте, его достижениях и профессиональных интересах (до 3 минут)</w:t>
      </w:r>
      <w:r w:rsidR="009343F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 выполнении </w:t>
      </w: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задания не допускается использование каких-либо технических средств и помощников. Оцениваются личные возможности участника представить свою работу в образовательно</w:t>
      </w:r>
      <w:r w:rsidR="009343FB">
        <w:rPr>
          <w:rFonts w:ascii="Times New Roman" w:eastAsia="Times New Roman" w:hAnsi="Times New Roman" w:cs="Calibri"/>
          <w:sz w:val="28"/>
          <w:szCs w:val="28"/>
          <w:lang w:eastAsia="ru-RU"/>
        </w:rPr>
        <w:t>й организации</w:t>
      </w: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926CB" w:rsidRPr="00704F31" w:rsidRDefault="00C926CB" w:rsidP="00C92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Критерии:</w:t>
      </w:r>
    </w:p>
    <w:p w:rsidR="00C926CB" w:rsidRPr="00704F31" w:rsidRDefault="00F33E34" w:rsidP="00C92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- о</w:t>
      </w:r>
      <w:r w:rsidR="00C926CB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бщая культура (речь,</w:t>
      </w: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манера поведения, внешний вид);</w:t>
      </w:r>
    </w:p>
    <w:p w:rsidR="00C926CB" w:rsidRPr="00704F31" w:rsidRDefault="00F33E34" w:rsidP="00C926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- л</w:t>
      </w:r>
      <w:r w:rsidR="00C926CB"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огичност</w:t>
      </w: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>ь в построении самопрезентации;</w:t>
      </w:r>
    </w:p>
    <w:p w:rsidR="00C926CB" w:rsidRPr="00704F31" w:rsidRDefault="00F33E34" w:rsidP="00F33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содержательность выступления. </w:t>
      </w:r>
    </w:p>
    <w:p w:rsidR="00BA0B14" w:rsidRPr="004F2418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«Презентация опыта работы»</w:t>
      </w:r>
      <w:r w:rsidR="004F241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4F2418"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и практические основы опыта работы, которые будут проиллюстрированы в содержании последующих конкурсных испытаниях (выступление до 5 минут).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выступление, коротко и лаконично раскрывающее основы, ведущие идеи опыта работы конкурсанта.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идей, их соответствие основным направлениям развития образовательной практики;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профессиональной терминологией;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лаконично и системно представить содержание выступления.</w:t>
      </w:r>
    </w:p>
    <w:p w:rsidR="00BA0B14" w:rsidRPr="00704F31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«Демонстрация методов, техник и приемов работы педагога-психолога»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взрослой аудитории представляются практические приемы, методы и техники, позволяющие реализовывать ведущие идеи деятельности педагога-психолога, заявленные в презентации (до 10 минут). Форму (занятие, тренинг, мастер-класс), тему демонстрации участник Конкурса определяет самостоятельно и заявляет при электронной регистрации на сайте Конкурса. Число участников демонстрации – не менее 8 человек.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публичная демонстрация профессионального мастерства конкурсанта во владении приемами, методами и техниками педагога-психолога по теме, выбранной конкурсантом.  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поддержка положительной эмоциональной атмосферы;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целесообразность применения представленных техник работы для решения заявленных задач;</w:t>
      </w:r>
    </w:p>
    <w:p w:rsidR="00BA0B14" w:rsidRPr="00704F31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методикой реализации представляемых техник;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с аудиторией.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«Открытое занятие» </w:t>
      </w:r>
    </w:p>
    <w:p w:rsidR="00BA0B14" w:rsidRPr="00BA0B14" w:rsidRDefault="00BA0B14" w:rsidP="00BA0B1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фрагмент занятия с детьми (15 минут) и самоанализ (до 5 минут). Возраст детей и тему открытого занятия участник Конкурса заявляет в плане-конспекте занятия при регистрации на официальном сайте Конкурса. </w:t>
      </w:r>
    </w:p>
    <w:p w:rsidR="00BA0B14" w:rsidRPr="00BA0B14" w:rsidRDefault="00BA0B14" w:rsidP="00BA0B1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фрагмент занятия с детьми, отражающий умение конкурсанта организовать взаимодействие в рамках психолого-педагогического сопровождения образовательного процесса.</w:t>
      </w:r>
      <w:r w:rsidR="00F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14" w:rsidRDefault="00BA0B14" w:rsidP="00BA0B1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980FB6" w:rsidRP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заявленным методическим и практическим основам работы;</w:t>
      </w:r>
    </w:p>
    <w:p w:rsidR="00980FB6" w:rsidRP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занятия заявленной теме и целям;</w:t>
      </w:r>
    </w:p>
    <w:p w:rsidR="00980FB6" w:rsidRP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взаимодействие детей;</w:t>
      </w:r>
    </w:p>
    <w:p w:rsid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профессиональная компетентность в сфере психологии и педагогики; </w:t>
      </w:r>
    </w:p>
    <w:p w:rsidR="00980FB6" w:rsidRP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учёт личностных особенностей участников открытого занятия;</w:t>
      </w:r>
    </w:p>
    <w:p w:rsidR="00980FB6" w:rsidRDefault="00980FB6" w:rsidP="00980FB6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и точность самоанализа открытого занятия.</w:t>
      </w:r>
    </w:p>
    <w:p w:rsidR="00980FB6" w:rsidRDefault="00980FB6" w:rsidP="00BA0B1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профессионального психологического мастерства, владение современными педагогическими и психологическими технологиями (индивидуальный личностный подход, </w:t>
      </w:r>
      <w:proofErr w:type="spellStart"/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и др.);</w:t>
      </w:r>
    </w:p>
    <w:p w:rsidR="00BA0B14" w:rsidRPr="00704F31" w:rsidRDefault="00BA0B14" w:rsidP="00980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«Блиц»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серия коротких вопросов по актуальным вопросам деятельности педагога-психолога, ответы на которые должны даваться быстро, без времени на подготовку. Для конкурсного задания участники делятся на группы по 5 человек. Конкурсное испытание проводится ведущим для каждой из групп в течение 5 минут.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A0B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Подведение итогов Конкурса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итогам конкурсных испытаний заочного тура могут быть учреждены специальные номинации конкурса «Лучший Интернет-ресурс», «Лучшее резюме», «Лучшее описание опыта работы»,</w:t>
      </w: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программа работы педагога-психолога», «Лучший план-конспект занятия».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итогам отдельных конкурсных испытаний по результатам Интернет-голосования на официальном сайте конкурса может быть учреждена специальная номинация «Приз зрительских симпатий».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Оргкомитетом конкурса могут быть учреждены дополнительные номинации Конкурса. </w:t>
      </w: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Все участники К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получают сертификат участника и ценный подарок.</w:t>
      </w:r>
    </w:p>
    <w:p w:rsidR="00BA0B14" w:rsidRPr="00BA0B14" w:rsidRDefault="00BA0B14" w:rsidP="00BA0B14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конкурсных испытаний определяется один победитель и четыре лауреата Конкурса, которые получают диплом победителя или лауреата и ценный подарок.</w:t>
      </w:r>
    </w:p>
    <w:p w:rsidR="00BA0B14" w:rsidRPr="00BA0B14" w:rsidRDefault="00BA0B14" w:rsidP="00BA0B14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Церемония награждения победителя и лауреатов Конкурса проводится на Губернаторском приеме. </w:t>
      </w:r>
    </w:p>
    <w:p w:rsidR="00BA0B14" w:rsidRPr="00BA0B14" w:rsidRDefault="00BA0B14" w:rsidP="00BA0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Победитель представляет Кемеровскую область на Всероссийском конкурсе профессионального мастерства «Педагог-психолог России».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</w:p>
    <w:p w:rsidR="00BA0B14" w:rsidRPr="00BA0B14" w:rsidRDefault="00BA0B14" w:rsidP="00BA0B14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этапа Всероссийского</w:t>
      </w:r>
    </w:p>
    <w:p w:rsidR="00BA0B14" w:rsidRPr="00BA0B14" w:rsidRDefault="00BA0B14" w:rsidP="00BA0B14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профессионального мастерства </w:t>
      </w:r>
    </w:p>
    <w:p w:rsidR="00BA0B14" w:rsidRPr="00BA0B14" w:rsidRDefault="00BA0B14" w:rsidP="00BA0B14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«Педагог-психолог России»</w:t>
      </w:r>
    </w:p>
    <w:p w:rsidR="00BA0B14" w:rsidRPr="00BA0B14" w:rsidRDefault="00BA0B14" w:rsidP="00BA0B1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областном этапе Всероссийского конкурса профессионального мастерства «Педагог-психолог России»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(полное наименование выдвигающих органов)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выдвигает____________________________________________________________________________________________________________________________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(ФИО полностью, должность и место работы)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 победителя_________________________________________________________</w:t>
      </w:r>
    </w:p>
    <w:p w:rsidR="00BA0B14" w:rsidRPr="00BA0B14" w:rsidRDefault="00BA0B14" w:rsidP="00BA0B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(название городского/районного конкурса)</w:t>
      </w:r>
    </w:p>
    <w:p w:rsidR="00BA0B14" w:rsidRPr="00BA0B14" w:rsidRDefault="00BA0B14" w:rsidP="00BA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управления образованием</w:t>
      </w: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____________________/___________________/</w:t>
      </w:r>
    </w:p>
    <w:p w:rsidR="00BA0B14" w:rsidRPr="00BA0B14" w:rsidRDefault="00BA0B14" w:rsidP="00BA0B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gramStart"/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«____»___________________</w:t>
      </w:r>
      <w:r w:rsidRPr="00BA0B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    г.</w:t>
      </w:r>
    </w:p>
    <w:p w:rsidR="00BA0B14" w:rsidRPr="00BA0B14" w:rsidRDefault="00BA0B14" w:rsidP="00BA0B14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участника областного </w:t>
      </w:r>
    </w:p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Всероссийского конкурса профессионального мастерства «Педагог-психолог России»</w:t>
      </w:r>
    </w:p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адрес (с индексом)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 (название учебного заведения по уставу)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директора образовательной организации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Послужной список (укажите места Вашей работы за последние 5 лет)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педагогом-психологом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Членство в общественных организациях, в т. ч. в профсоюзе (укажите название и год вступления, должность)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органах государственной власти, муниципалитетах (название, год избрания (назначения) должность)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Увлечения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Дополнительные сведения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 любимый афоризм или девиз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B14" w:rsidRPr="00BA0B14" w:rsidTr="00064340">
        <w:trPr>
          <w:cantSplit/>
        </w:trPr>
        <w:tc>
          <w:tcPr>
            <w:tcW w:w="9606" w:type="dxa"/>
            <w:gridSpan w:val="2"/>
          </w:tcPr>
          <w:p w:rsidR="00BA0B14" w:rsidRPr="00BA0B14" w:rsidRDefault="00BA0B14" w:rsidP="00BA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Основные публикации*</w:t>
            </w:r>
          </w:p>
        </w:tc>
      </w:tr>
      <w:tr w:rsidR="00BA0B14" w:rsidRPr="00BA0B14" w:rsidTr="00064340">
        <w:tc>
          <w:tcPr>
            <w:tcW w:w="5070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Название, дата публикации, название издания (* - в том числе книги и брошюры, если имеются)</w:t>
            </w:r>
          </w:p>
        </w:tc>
        <w:tc>
          <w:tcPr>
            <w:tcW w:w="4536" w:type="dxa"/>
          </w:tcPr>
          <w:p w:rsidR="00BA0B14" w:rsidRPr="00BA0B14" w:rsidRDefault="00BA0B14" w:rsidP="00BA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___________________________</w:t>
      </w: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14" w:rsidRPr="00BA0B14" w:rsidRDefault="00BA0B14" w:rsidP="00BA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14" w:rsidRPr="00BA0B14" w:rsidRDefault="00BA0B14" w:rsidP="00BA0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B6" w:rsidRDefault="000058B6"/>
    <w:sectPr w:rsidR="000058B6" w:rsidSect="009505B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0046"/>
    <w:multiLevelType w:val="hybridMultilevel"/>
    <w:tmpl w:val="23E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4A"/>
    <w:rsid w:val="000058B6"/>
    <w:rsid w:val="00073AE5"/>
    <w:rsid w:val="00073E3F"/>
    <w:rsid w:val="000B6D01"/>
    <w:rsid w:val="00174AB0"/>
    <w:rsid w:val="00217A4A"/>
    <w:rsid w:val="00282417"/>
    <w:rsid w:val="002B1B55"/>
    <w:rsid w:val="0031552B"/>
    <w:rsid w:val="00443D0C"/>
    <w:rsid w:val="004F2418"/>
    <w:rsid w:val="00527F53"/>
    <w:rsid w:val="005632C4"/>
    <w:rsid w:val="005D2778"/>
    <w:rsid w:val="006C3170"/>
    <w:rsid w:val="006D5C5D"/>
    <w:rsid w:val="00704F31"/>
    <w:rsid w:val="007C5FD5"/>
    <w:rsid w:val="00831B4D"/>
    <w:rsid w:val="008929A3"/>
    <w:rsid w:val="00895FEF"/>
    <w:rsid w:val="009343FB"/>
    <w:rsid w:val="009505BE"/>
    <w:rsid w:val="009564D5"/>
    <w:rsid w:val="00980FB6"/>
    <w:rsid w:val="00A55416"/>
    <w:rsid w:val="00BA0B14"/>
    <w:rsid w:val="00C600D4"/>
    <w:rsid w:val="00C926CB"/>
    <w:rsid w:val="00CC373C"/>
    <w:rsid w:val="00E50412"/>
    <w:rsid w:val="00ED0BD5"/>
    <w:rsid w:val="00F33E34"/>
    <w:rsid w:val="00F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D118-6BE1-4B2E-B439-6D695FE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.kuz-edu.ru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cp:lastPrinted>2016-09-26T03:48:00Z</cp:lastPrinted>
  <dcterms:created xsi:type="dcterms:W3CDTF">2016-09-26T03:45:00Z</dcterms:created>
  <dcterms:modified xsi:type="dcterms:W3CDTF">2016-10-05T06:01:00Z</dcterms:modified>
</cp:coreProperties>
</file>